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90564" w14:textId="77777777" w:rsidR="00613CD3" w:rsidRDefault="0058182A" w:rsidP="005818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42BB">
        <w:rPr>
          <w:rFonts w:ascii="Times New Roman" w:eastAsia="Calibri" w:hAnsi="Times New Roman" w:cs="Times New Roman"/>
          <w:b/>
          <w:sz w:val="24"/>
          <w:szCs w:val="24"/>
        </w:rPr>
        <w:t>ІНФОРМАЦІЙНА КАРТКА</w:t>
      </w:r>
      <w:r w:rsidR="00613CD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F42BB">
        <w:rPr>
          <w:rFonts w:ascii="Times New Roman" w:eastAsia="Calibri" w:hAnsi="Times New Roman" w:cs="Times New Roman"/>
          <w:b/>
          <w:sz w:val="24"/>
          <w:szCs w:val="24"/>
        </w:rPr>
        <w:t xml:space="preserve">СОЦІАЛЬНОЇ ПОСЛУГИ </w:t>
      </w:r>
    </w:p>
    <w:p w14:paraId="708BCBDD" w14:textId="47D0878C" w:rsidR="0058182A" w:rsidRDefault="00613CD3" w:rsidP="00581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182A">
        <w:rPr>
          <w:rFonts w:ascii="Times New Roman" w:hAnsi="Times New Roman" w:cs="Times New Roman"/>
          <w:sz w:val="24"/>
          <w:szCs w:val="24"/>
        </w:rPr>
        <w:t>ЕКСТРЕНЕ (КРИЗОВЕ) ВТРУЧАННЯ</w:t>
      </w:r>
    </w:p>
    <w:p w14:paraId="52C8CD4A" w14:textId="77777777" w:rsidR="00F17027" w:rsidRPr="00CF42BB" w:rsidRDefault="00F17027" w:rsidP="005818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916631" w14:textId="0A30AED1" w:rsidR="0058182A" w:rsidRPr="00CF42BB" w:rsidRDefault="00EA781A" w:rsidP="005818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Центр соціальних служб Прилуцької міської ради Чернігівської області</w:t>
      </w:r>
    </w:p>
    <w:p w14:paraId="3A0A5273" w14:textId="6F4870E2" w:rsidR="0058182A" w:rsidRPr="00CF42BB" w:rsidRDefault="00EA781A" w:rsidP="0058182A">
      <w:pPr>
        <w:spacing w:line="240" w:lineRule="auto"/>
        <w:ind w:right="-1"/>
        <w:contextualSpacing/>
        <w:outlineLvl w:val="0"/>
        <w:rPr>
          <w:rFonts w:ascii="Times New Roman" w:eastAsia="Calibri" w:hAnsi="Times New Roman"/>
          <w:sz w:val="24"/>
          <w:szCs w:val="24"/>
          <w:vertAlign w:val="superscript"/>
        </w:rPr>
      </w:pPr>
      <w:r>
        <w:rPr>
          <w:rFonts w:ascii="Times New Roman" w:eastAsia="Calibri" w:hAnsi="Times New Roman"/>
          <w:sz w:val="24"/>
          <w:szCs w:val="24"/>
        </w:rPr>
        <w:t>м. Прилуки</w:t>
      </w:r>
      <w:r w:rsidR="0058182A" w:rsidRPr="00CF42BB">
        <w:rPr>
          <w:rFonts w:ascii="Times New Roman" w:eastAsia="Calibri" w:hAnsi="Times New Roman"/>
          <w:sz w:val="24"/>
          <w:szCs w:val="24"/>
        </w:rPr>
        <w:t xml:space="preserve">, вул. </w:t>
      </w:r>
      <w:r>
        <w:rPr>
          <w:rFonts w:ascii="Times New Roman" w:eastAsia="Calibri" w:hAnsi="Times New Roman"/>
          <w:sz w:val="24"/>
          <w:szCs w:val="24"/>
        </w:rPr>
        <w:t>Київська</w:t>
      </w:r>
      <w:r w:rsidR="0058182A" w:rsidRPr="00CF42BB">
        <w:rPr>
          <w:rFonts w:ascii="Times New Roman" w:eastAsia="Calibri" w:hAnsi="Times New Roman"/>
          <w:sz w:val="24"/>
          <w:szCs w:val="24"/>
        </w:rPr>
        <w:t>, б</w:t>
      </w:r>
      <w:r>
        <w:rPr>
          <w:rFonts w:ascii="Times New Roman" w:eastAsia="Calibri" w:hAnsi="Times New Roman"/>
          <w:sz w:val="24"/>
          <w:szCs w:val="24"/>
        </w:rPr>
        <w:t>уд</w:t>
      </w:r>
      <w:r w:rsidR="0058182A" w:rsidRPr="00CF42BB">
        <w:rPr>
          <w:rFonts w:ascii="Times New Roman" w:eastAsia="Calibri" w:hAnsi="Times New Roman"/>
          <w:sz w:val="24"/>
          <w:szCs w:val="24"/>
        </w:rPr>
        <w:t xml:space="preserve">. </w:t>
      </w:r>
      <w:r>
        <w:rPr>
          <w:rFonts w:ascii="Times New Roman" w:eastAsia="Calibri" w:hAnsi="Times New Roman"/>
          <w:sz w:val="24"/>
          <w:szCs w:val="24"/>
        </w:rPr>
        <w:t>78</w:t>
      </w:r>
    </w:p>
    <w:p w14:paraId="3909C7CA" w14:textId="06181747" w:rsidR="0058182A" w:rsidRPr="00CF42BB" w:rsidRDefault="0058182A" w:rsidP="0058182A">
      <w:pPr>
        <w:spacing w:line="240" w:lineRule="auto"/>
        <w:ind w:right="-1"/>
        <w:contextualSpacing/>
        <w:rPr>
          <w:rFonts w:ascii="Times New Roman" w:eastAsia="Calibri" w:hAnsi="Times New Roman"/>
          <w:sz w:val="24"/>
          <w:szCs w:val="24"/>
        </w:rPr>
      </w:pPr>
      <w:r w:rsidRPr="00CF42BB">
        <w:rPr>
          <w:rFonts w:ascii="Times New Roman" w:eastAsia="Calibri" w:hAnsi="Times New Roman"/>
          <w:sz w:val="24"/>
          <w:szCs w:val="24"/>
        </w:rPr>
        <w:t>контактний телефон: (</w:t>
      </w:r>
      <w:r w:rsidR="00EA781A">
        <w:rPr>
          <w:rFonts w:ascii="Times New Roman" w:eastAsia="Calibri" w:hAnsi="Times New Roman"/>
          <w:sz w:val="24"/>
          <w:szCs w:val="24"/>
        </w:rPr>
        <w:t>050)3335239</w:t>
      </w:r>
    </w:p>
    <w:p w14:paraId="47426B32" w14:textId="12F1537D" w:rsidR="0058182A" w:rsidRPr="00CF42BB" w:rsidRDefault="0058182A" w:rsidP="0058182A">
      <w:pPr>
        <w:spacing w:line="240" w:lineRule="auto"/>
        <w:ind w:right="-1"/>
        <w:contextualSpacing/>
        <w:rPr>
          <w:rFonts w:ascii="Times New Roman" w:eastAsia="Calibri" w:hAnsi="Times New Roman"/>
          <w:sz w:val="24"/>
          <w:szCs w:val="24"/>
        </w:rPr>
      </w:pPr>
      <w:r w:rsidRPr="00CF42BB">
        <w:rPr>
          <w:rFonts w:ascii="Times New Roman" w:eastAsia="Calibri" w:hAnsi="Times New Roman"/>
          <w:sz w:val="24"/>
          <w:szCs w:val="24"/>
        </w:rPr>
        <w:t xml:space="preserve">електронна пошта: </w:t>
      </w:r>
      <w:r w:rsidR="00EA781A" w:rsidRPr="00EA781A">
        <w:rPr>
          <w:rFonts w:ascii="Times New Roman" w:hAnsi="Times New Roman" w:cs="Times New Roman"/>
          <w:color w:val="343840"/>
          <w:sz w:val="24"/>
          <w:szCs w:val="24"/>
          <w:shd w:val="clear" w:color="auto" w:fill="FFFFFF"/>
        </w:rPr>
        <w:t>pmcsssdm@gmail.com</w:t>
      </w:r>
    </w:p>
    <w:p w14:paraId="5A173CB2" w14:textId="77777777" w:rsidR="0058182A" w:rsidRPr="00CF42BB" w:rsidRDefault="0058182A" w:rsidP="005818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42BB">
        <w:rPr>
          <w:rFonts w:ascii="Times New Roman" w:eastAsia="Calibri" w:hAnsi="Times New Roman"/>
          <w:sz w:val="24"/>
          <w:szCs w:val="24"/>
        </w:rPr>
        <w:t xml:space="preserve">Прийомні години: </w:t>
      </w:r>
      <w:r w:rsidRPr="00CF42BB">
        <w:rPr>
          <w:rFonts w:ascii="Times New Roman" w:hAnsi="Times New Roman"/>
          <w:sz w:val="24"/>
          <w:szCs w:val="24"/>
        </w:rPr>
        <w:t xml:space="preserve">понеділок – четвер:  8-00 – 17-00; </w:t>
      </w:r>
    </w:p>
    <w:p w14:paraId="48806935" w14:textId="77777777" w:rsidR="0058182A" w:rsidRPr="00CF42BB" w:rsidRDefault="0058182A" w:rsidP="005818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42BB">
        <w:rPr>
          <w:rFonts w:ascii="Times New Roman" w:hAnsi="Times New Roman"/>
          <w:sz w:val="24"/>
          <w:szCs w:val="24"/>
        </w:rPr>
        <w:t xml:space="preserve">                                 п’ятниця:  8-00 – 16-00;</w:t>
      </w:r>
    </w:p>
    <w:p w14:paraId="0150E95B" w14:textId="3945BB1B" w:rsidR="0058182A" w:rsidRPr="00CF42BB" w:rsidRDefault="0058182A" w:rsidP="005818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42BB">
        <w:rPr>
          <w:rFonts w:ascii="Times New Roman" w:hAnsi="Times New Roman"/>
          <w:sz w:val="24"/>
          <w:szCs w:val="24"/>
        </w:rPr>
        <w:t xml:space="preserve">                                 обідня перерва</w:t>
      </w:r>
      <w:r w:rsidR="00734DB5">
        <w:rPr>
          <w:rFonts w:ascii="Times New Roman" w:hAnsi="Times New Roman"/>
          <w:sz w:val="24"/>
          <w:szCs w:val="24"/>
        </w:rPr>
        <w:t>:</w:t>
      </w:r>
      <w:r w:rsidRPr="00CF42BB">
        <w:rPr>
          <w:rFonts w:ascii="Times New Roman" w:hAnsi="Times New Roman"/>
          <w:sz w:val="24"/>
          <w:szCs w:val="24"/>
        </w:rPr>
        <w:t xml:space="preserve"> 12-00 – 13-00 </w:t>
      </w: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9426"/>
      </w:tblGrid>
      <w:tr w:rsidR="0058182A" w14:paraId="28CBE8FA" w14:textId="77777777" w:rsidTr="0058182A">
        <w:trPr>
          <w:trHeight w:val="10880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76256705" w14:textId="3B39BA5B" w:rsidR="0058182A" w:rsidRDefault="0058182A" w:rsidP="000724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0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Назва соціальної  послуги</w:t>
            </w:r>
            <w:r w:rsidR="00001EF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81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182A">
              <w:rPr>
                <w:rFonts w:ascii="Times New Roman" w:hAnsi="Times New Roman" w:cs="Times New Roman"/>
                <w:sz w:val="24"/>
                <w:szCs w:val="24"/>
              </w:rPr>
              <w:t>ЕКСТРЕНЕ (КРИЗОВЕ) ВТРУЧАННЯ</w:t>
            </w:r>
          </w:p>
          <w:p w14:paraId="30AF1651" w14:textId="77777777" w:rsidR="005A4600" w:rsidRPr="0058182A" w:rsidRDefault="005A4600" w:rsidP="0007247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7F4C2A" w14:textId="13D5C0FD" w:rsidR="0058182A" w:rsidRPr="0058182A" w:rsidRDefault="0058182A" w:rsidP="000724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40E0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Зміст соціальної послуги</w:t>
            </w:r>
            <w:r w:rsidR="00001EF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:</w:t>
            </w:r>
            <w:r w:rsidRPr="0058182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  <w:p w14:paraId="2F94F449" w14:textId="77777777" w:rsidR="0058182A" w:rsidRPr="0058182A" w:rsidRDefault="0058182A" w:rsidP="00072476">
            <w:pPr>
              <w:pStyle w:val="a3"/>
              <w:rPr>
                <w:sz w:val="24"/>
                <w:lang w:val="uk-UA"/>
              </w:rPr>
            </w:pPr>
            <w:r w:rsidRPr="0058182A">
              <w:rPr>
                <w:sz w:val="24"/>
                <w:lang w:val="uk-UA"/>
              </w:rPr>
              <w:t xml:space="preserve">- термінове втручання в кризову ситуацію з метою негайного усунення або мінімізації наслідків такої ситуації, надання допомоги та підтримки, спрямованої на її подолання; </w:t>
            </w:r>
          </w:p>
          <w:p w14:paraId="006C57E2" w14:textId="77777777" w:rsidR="0058182A" w:rsidRPr="0058182A" w:rsidRDefault="0058182A" w:rsidP="00072476">
            <w:pPr>
              <w:pStyle w:val="a3"/>
              <w:rPr>
                <w:sz w:val="24"/>
                <w:lang w:val="uk-UA"/>
              </w:rPr>
            </w:pPr>
            <w:r w:rsidRPr="0058182A">
              <w:rPr>
                <w:sz w:val="24"/>
                <w:lang w:val="uk-UA"/>
              </w:rPr>
              <w:t>- перша психологічна допомога;</w:t>
            </w:r>
            <w:bookmarkStart w:id="0" w:name="n119"/>
            <w:bookmarkEnd w:id="0"/>
            <w:r w:rsidRPr="0058182A">
              <w:rPr>
                <w:sz w:val="24"/>
                <w:lang w:val="uk-UA"/>
              </w:rPr>
              <w:t xml:space="preserve"> </w:t>
            </w:r>
          </w:p>
          <w:p w14:paraId="577437E4" w14:textId="77777777" w:rsidR="0058182A" w:rsidRPr="0058182A" w:rsidRDefault="0058182A" w:rsidP="00072476">
            <w:pPr>
              <w:pStyle w:val="a3"/>
              <w:rPr>
                <w:sz w:val="24"/>
                <w:lang w:val="uk-UA"/>
              </w:rPr>
            </w:pPr>
            <w:r w:rsidRPr="0058182A">
              <w:rPr>
                <w:sz w:val="24"/>
                <w:lang w:val="uk-UA"/>
              </w:rPr>
              <w:t>- консультування;</w:t>
            </w:r>
            <w:bookmarkStart w:id="1" w:name="n120"/>
            <w:bookmarkEnd w:id="1"/>
          </w:p>
          <w:p w14:paraId="209107EA" w14:textId="77777777" w:rsidR="0058182A" w:rsidRPr="0058182A" w:rsidRDefault="0058182A" w:rsidP="00072476">
            <w:pPr>
              <w:pStyle w:val="a3"/>
              <w:rPr>
                <w:sz w:val="24"/>
                <w:lang w:val="uk-UA"/>
              </w:rPr>
            </w:pPr>
            <w:r w:rsidRPr="0058182A">
              <w:rPr>
                <w:sz w:val="24"/>
                <w:lang w:val="uk-UA"/>
              </w:rPr>
              <w:t>- інформування;</w:t>
            </w:r>
            <w:bookmarkStart w:id="2" w:name="n121"/>
            <w:bookmarkEnd w:id="2"/>
            <w:r w:rsidRPr="0058182A">
              <w:rPr>
                <w:sz w:val="24"/>
                <w:lang w:val="uk-UA"/>
              </w:rPr>
              <w:t xml:space="preserve"> </w:t>
            </w:r>
          </w:p>
          <w:p w14:paraId="76E95207" w14:textId="17702A60" w:rsidR="0058182A" w:rsidRPr="0058182A" w:rsidRDefault="0058182A" w:rsidP="00072476">
            <w:pPr>
              <w:pStyle w:val="a3"/>
              <w:rPr>
                <w:sz w:val="24"/>
                <w:lang w:val="uk-UA"/>
              </w:rPr>
            </w:pPr>
            <w:r w:rsidRPr="0058182A">
              <w:rPr>
                <w:sz w:val="24"/>
                <w:lang w:val="uk-UA"/>
              </w:rPr>
              <w:t>- забезпечення термінових базових потреб (у безпеці, харчуванні, одязі тощо);</w:t>
            </w:r>
            <w:bookmarkStart w:id="3" w:name="n122"/>
            <w:bookmarkEnd w:id="3"/>
            <w:r w:rsidRPr="0058182A">
              <w:rPr>
                <w:sz w:val="24"/>
                <w:lang w:val="uk-UA"/>
              </w:rPr>
              <w:t xml:space="preserve"> </w:t>
            </w:r>
          </w:p>
          <w:p w14:paraId="6FFCD552" w14:textId="77777777" w:rsidR="0058182A" w:rsidRPr="0058182A" w:rsidRDefault="0058182A" w:rsidP="00072476">
            <w:pPr>
              <w:pStyle w:val="a3"/>
              <w:rPr>
                <w:sz w:val="24"/>
                <w:lang w:val="uk-UA"/>
              </w:rPr>
            </w:pPr>
            <w:r w:rsidRPr="0058182A">
              <w:rPr>
                <w:sz w:val="24"/>
                <w:lang w:val="uk-UA"/>
              </w:rPr>
              <w:t>- організація та надання психологічної підтримки в кризовій ситуації і допомога у подоланні її наслідків, у тому числі, що виникла внаслідок вчинення насильства в сім’ї;</w:t>
            </w:r>
          </w:p>
          <w:p w14:paraId="51909184" w14:textId="7770866A" w:rsidR="0058182A" w:rsidRPr="0058182A" w:rsidRDefault="0058182A" w:rsidP="00072476">
            <w:pPr>
              <w:pStyle w:val="a3"/>
              <w:rPr>
                <w:sz w:val="24"/>
                <w:lang w:val="uk-UA"/>
              </w:rPr>
            </w:pPr>
            <w:r w:rsidRPr="0058182A">
              <w:rPr>
                <w:sz w:val="24"/>
                <w:lang w:val="uk-UA"/>
              </w:rPr>
              <w:t xml:space="preserve">- сприяння у забезпеченні </w:t>
            </w:r>
            <w:r w:rsidR="000217BC" w:rsidRPr="0058182A">
              <w:rPr>
                <w:sz w:val="24"/>
                <w:lang w:val="uk-UA"/>
              </w:rPr>
              <w:t xml:space="preserve">тимчасовим притулком </w:t>
            </w:r>
            <w:r w:rsidRPr="0058182A">
              <w:rPr>
                <w:sz w:val="24"/>
                <w:lang w:val="uk-UA"/>
              </w:rPr>
              <w:t>(</w:t>
            </w:r>
            <w:r w:rsidR="000217BC" w:rsidRPr="0058182A">
              <w:rPr>
                <w:sz w:val="24"/>
                <w:lang w:val="uk-UA"/>
              </w:rPr>
              <w:t>безпечним місцем перебування</w:t>
            </w:r>
            <w:r w:rsidRPr="0058182A">
              <w:rPr>
                <w:sz w:val="24"/>
                <w:lang w:val="uk-UA"/>
              </w:rPr>
              <w:t>);</w:t>
            </w:r>
            <w:bookmarkStart w:id="4" w:name="n124"/>
            <w:bookmarkEnd w:id="4"/>
            <w:r w:rsidRPr="0058182A">
              <w:rPr>
                <w:sz w:val="24"/>
                <w:lang w:val="uk-UA"/>
              </w:rPr>
              <w:t xml:space="preserve"> </w:t>
            </w:r>
          </w:p>
          <w:p w14:paraId="3B407B70" w14:textId="47F7F26C" w:rsidR="0058182A" w:rsidRDefault="0058182A" w:rsidP="000724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82A">
              <w:rPr>
                <w:rFonts w:ascii="Times New Roman" w:hAnsi="Times New Roman" w:cs="Times New Roman"/>
                <w:sz w:val="24"/>
                <w:szCs w:val="24"/>
              </w:rPr>
              <w:t>- забезпечення взаємодії з іншими фахівцями та службами для усунення ознак кризової ситуації (виклик бригади швидкої допомоги, правоохоронних органів, представників державних соціальних служб, комунальних і транспортних служб тощо)</w:t>
            </w:r>
            <w:bookmarkStart w:id="5" w:name="n125"/>
            <w:bookmarkEnd w:id="5"/>
            <w:r w:rsidRPr="00581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1C00A4" w14:textId="77777777" w:rsidR="005A4600" w:rsidRPr="0058182A" w:rsidRDefault="005A4600" w:rsidP="0007247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00DD68" w14:textId="0A5968B4" w:rsidR="0058182A" w:rsidRPr="0058182A" w:rsidRDefault="0058182A" w:rsidP="000724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40E0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Форма надання соціальної послуги</w:t>
            </w:r>
            <w:r w:rsidR="00001EF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:</w:t>
            </w:r>
          </w:p>
          <w:p w14:paraId="50AA60CF" w14:textId="2FA29A29" w:rsidR="0058182A" w:rsidRPr="0058182A" w:rsidRDefault="0058182A" w:rsidP="00072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818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за місцем проживання отримувача;</w:t>
            </w:r>
          </w:p>
          <w:p w14:paraId="3350C555" w14:textId="77777777" w:rsidR="0058182A" w:rsidRPr="0058182A" w:rsidRDefault="0058182A" w:rsidP="00072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818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за місцем перебування отримувача соціальної послуги (заклад охорони здоров’я, заклад освіти, тимчасовий притулок, тимчасові мобільні пункти допомоги, місця перебування родичів та близьких постраждалих, тимчасове безпечне місце тощо);</w:t>
            </w:r>
          </w:p>
          <w:p w14:paraId="3CAF2971" w14:textId="77777777" w:rsidR="0058182A" w:rsidRPr="0058182A" w:rsidRDefault="0058182A" w:rsidP="00072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818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у приміщенні надавача соціальних послуг;</w:t>
            </w:r>
          </w:p>
          <w:p w14:paraId="26D5AC8B" w14:textId="77777777" w:rsidR="0058182A" w:rsidRPr="0058182A" w:rsidRDefault="0058182A" w:rsidP="00072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818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за місцем перебування отримувача соціальних послуг;</w:t>
            </w:r>
          </w:p>
          <w:p w14:paraId="5746B87A" w14:textId="13EC371C" w:rsidR="0058182A" w:rsidRDefault="0058182A" w:rsidP="000724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818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поза межами приміщення надавача соціальних послуг, у тому числі на вулиці </w:t>
            </w:r>
            <w:r w:rsidR="000217B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Pr="005818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протягом робочого дня</w:t>
            </w:r>
            <w:r w:rsidR="000217B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Pr="005818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3E314C01" w14:textId="77777777" w:rsidR="005A4600" w:rsidRPr="0058182A" w:rsidRDefault="005A4600" w:rsidP="0007247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45A2C1" w14:textId="23127D1C" w:rsidR="0058182A" w:rsidRPr="0058182A" w:rsidRDefault="0058182A" w:rsidP="000724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40E0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Термін надання соціальної послуги</w:t>
            </w:r>
            <w:r w:rsidR="00001EF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:</w:t>
            </w:r>
            <w:r w:rsidRPr="0058182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  <w:p w14:paraId="64F1BD11" w14:textId="0D3CF2A5" w:rsidR="0058182A" w:rsidRPr="0058182A" w:rsidRDefault="0058182A" w:rsidP="00072476">
            <w:pPr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182A">
              <w:rPr>
                <w:rFonts w:ascii="Times New Roman" w:hAnsi="Times New Roman" w:cs="Times New Roman"/>
                <w:iCs/>
                <w:sz w:val="24"/>
                <w:szCs w:val="24"/>
              </w:rPr>
              <w:t>за наявності загрози життю чи здоров’ю особи послуга надається негайно, але не пізніше</w:t>
            </w:r>
            <w:r w:rsidR="00072476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5818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ніж протягом 24 годин з моменту отримання інформації про кризову ситуацію до моменту усунення ризику, спричиненого кризовою ситуацією, або подолання обставин, які її спричинили;</w:t>
            </w:r>
          </w:p>
          <w:p w14:paraId="2B3EF1B8" w14:textId="6A97A94C" w:rsidR="0058182A" w:rsidRPr="0058182A" w:rsidRDefault="0058182A" w:rsidP="00072476">
            <w:pPr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8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строк надання не більше 72 годин з початку надання соціальної послуги, після чого для подолання складних життєвих обставин особа чи сім’я отримує інші необхідні соціальні послуги. </w:t>
            </w:r>
          </w:p>
        </w:tc>
      </w:tr>
      <w:tr w:rsidR="0058182A" w:rsidRPr="00335F18" w14:paraId="12DC684E" w14:textId="77777777" w:rsidTr="005A4600">
        <w:trPr>
          <w:trHeight w:val="8152"/>
        </w:trPr>
        <w:tc>
          <w:tcPr>
            <w:tcW w:w="500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18599876" w14:textId="17566C19" w:rsidR="0058182A" w:rsidRPr="0058182A" w:rsidRDefault="0058182A" w:rsidP="000724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40E0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lastRenderedPageBreak/>
              <w:t>Соціальні групи</w:t>
            </w:r>
            <w:r w:rsidR="00001EF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:</w:t>
            </w:r>
          </w:p>
          <w:p w14:paraId="5170DE0E" w14:textId="77777777" w:rsidR="0058182A" w:rsidRPr="0058182A" w:rsidRDefault="0058182A" w:rsidP="00072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82A">
              <w:rPr>
                <w:rFonts w:ascii="Times New Roman" w:hAnsi="Times New Roman" w:cs="Times New Roman"/>
                <w:sz w:val="24"/>
                <w:szCs w:val="24"/>
              </w:rPr>
              <w:t xml:space="preserve">- особи, постраждалі від домашнього насильства; </w:t>
            </w:r>
          </w:p>
          <w:p w14:paraId="72039F97" w14:textId="77777777" w:rsidR="0058182A" w:rsidRPr="0058182A" w:rsidRDefault="0058182A" w:rsidP="00072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82A">
              <w:rPr>
                <w:rFonts w:ascii="Times New Roman" w:hAnsi="Times New Roman" w:cs="Times New Roman"/>
                <w:sz w:val="24"/>
                <w:szCs w:val="24"/>
              </w:rPr>
              <w:t>- особи, постраждалі від торгівлі людьми;</w:t>
            </w:r>
          </w:p>
          <w:p w14:paraId="794A02E2" w14:textId="203C7E2F" w:rsidR="0058182A" w:rsidRPr="0058182A" w:rsidRDefault="0058182A" w:rsidP="000724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8182A">
              <w:rPr>
                <w:rFonts w:ascii="Times New Roman" w:hAnsi="Times New Roman" w:cs="Times New Roman"/>
                <w:sz w:val="24"/>
                <w:szCs w:val="24"/>
              </w:rPr>
              <w:t>- особи, яким завдана шкода пожежею, стихійним лихом, катастрофою, бойовим</w:t>
            </w:r>
            <w:r w:rsidR="00B540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82A">
              <w:rPr>
                <w:rFonts w:ascii="Times New Roman" w:hAnsi="Times New Roman" w:cs="Times New Roman"/>
                <w:sz w:val="24"/>
                <w:szCs w:val="24"/>
              </w:rPr>
              <w:t xml:space="preserve"> діями, терористичним актом, збройним конфліктом, тимчасовою окупацією</w:t>
            </w:r>
            <w:r w:rsidR="00072476">
              <w:rPr>
                <w:rFonts w:ascii="Times New Roman" w:hAnsi="Times New Roman" w:cs="Times New Roman"/>
                <w:sz w:val="24"/>
                <w:szCs w:val="24"/>
              </w:rPr>
              <w:t xml:space="preserve"> тощо</w:t>
            </w:r>
            <w:r w:rsidRPr="00581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C5787A" w14:textId="697DB526" w:rsidR="0058182A" w:rsidRPr="0058182A" w:rsidRDefault="0058182A" w:rsidP="000724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40E0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Умови надання соціальної послуги</w:t>
            </w:r>
            <w:r w:rsidR="00001EF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:</w:t>
            </w:r>
          </w:p>
          <w:p w14:paraId="52C034CA" w14:textId="508038A9" w:rsidR="0058182A" w:rsidRDefault="00D248CD" w:rsidP="00072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</w:t>
            </w:r>
            <w:r w:rsidR="000217B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езоплатно.</w:t>
            </w:r>
          </w:p>
          <w:p w14:paraId="144FA7B7" w14:textId="77777777" w:rsidR="00307C62" w:rsidRPr="0058182A" w:rsidRDefault="00307C62" w:rsidP="000724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473893F6" w14:textId="169B6A3E" w:rsidR="0058182A" w:rsidRPr="0058182A" w:rsidRDefault="0058182A" w:rsidP="000724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40E0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Документи, потрібні для отримання послуги</w:t>
            </w:r>
            <w:r w:rsidR="00001EF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:</w:t>
            </w:r>
          </w:p>
          <w:p w14:paraId="1CC63CEA" w14:textId="617100CD" w:rsidR="0058182A" w:rsidRPr="0058182A" w:rsidRDefault="0058182A" w:rsidP="00072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818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заява/звернення потенційного отримувача соціальної послуги;</w:t>
            </w:r>
          </w:p>
          <w:p w14:paraId="7C1B8DA2" w14:textId="77777777" w:rsidR="0058182A" w:rsidRPr="0058182A" w:rsidRDefault="0058182A" w:rsidP="00072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818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заява/звернення особи (осіб), якій (яким) стало відомо про кризову ситуацію, повідомлення про особу, яка постраждала від насильства в сім’ї;</w:t>
            </w:r>
          </w:p>
          <w:p w14:paraId="31F12CA1" w14:textId="77777777" w:rsidR="0058182A" w:rsidRPr="0058182A" w:rsidRDefault="0058182A" w:rsidP="000724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818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заява/звернення служб (медичних, правоохоронних, соціальних), державних та громадських організацій про кризову ситуацію, зокрема, що виникла внаслідок вчинення насильства в сім’ї.</w:t>
            </w:r>
          </w:p>
          <w:p w14:paraId="6E92D574" w14:textId="63479487" w:rsidR="0058182A" w:rsidRPr="0058182A" w:rsidRDefault="0058182A" w:rsidP="000724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40E0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Правові підстави для надання соціальної послуги</w:t>
            </w:r>
            <w:r w:rsidR="00001EF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:</w:t>
            </w:r>
          </w:p>
          <w:p w14:paraId="7B97300F" w14:textId="5357E902" w:rsidR="0058182A" w:rsidRPr="0058182A" w:rsidRDefault="0058182A" w:rsidP="00072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818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Закон України «Про соціальні послуги» від 17.01.2019 № 2671-VIII;</w:t>
            </w:r>
          </w:p>
          <w:p w14:paraId="721B9918" w14:textId="77777777" w:rsidR="0058182A" w:rsidRPr="0058182A" w:rsidRDefault="0058182A" w:rsidP="00072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8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58182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Постанова Кабінету Міністрів України від 01.06.2020 № 587 «Про організацію надання соціальних послуг»; </w:t>
            </w:r>
          </w:p>
          <w:p w14:paraId="27CD326B" w14:textId="155881F9" w:rsidR="0058182A" w:rsidRPr="0058182A" w:rsidRDefault="0058182A" w:rsidP="00072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8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182A">
              <w:rPr>
                <w:rFonts w:ascii="Times New Roman" w:hAnsi="Times New Roman" w:cs="Times New Roman"/>
                <w:iCs/>
                <w:sz w:val="24"/>
                <w:szCs w:val="24"/>
              </w:rPr>
              <w:t>Державний стандарт  соціальної послуги кризового та екстреного втручання,</w:t>
            </w:r>
            <w:r w:rsidRPr="0058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82A">
              <w:rPr>
                <w:rFonts w:ascii="Times New Roman" w:hAnsi="Times New Roman" w:cs="Times New Roman"/>
                <w:iCs/>
                <w:sz w:val="24"/>
                <w:szCs w:val="24"/>
              </w:rPr>
              <w:t>затверджений</w:t>
            </w:r>
            <w:r w:rsidRPr="0058182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58182A">
              <w:rPr>
                <w:rFonts w:ascii="Times New Roman" w:hAnsi="Times New Roman" w:cs="Times New Roman"/>
                <w:iCs/>
                <w:sz w:val="24"/>
                <w:szCs w:val="24"/>
              </w:rPr>
              <w:t>наказом Міністерства соціальної політики України від 01.07.2016</w:t>
            </w:r>
            <w:r w:rsidR="000724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8182A">
              <w:rPr>
                <w:rFonts w:ascii="Times New Roman" w:hAnsi="Times New Roman" w:cs="Times New Roman"/>
                <w:iCs/>
                <w:sz w:val="24"/>
                <w:szCs w:val="24"/>
              </w:rPr>
              <w:t>№ 716;</w:t>
            </w:r>
          </w:p>
          <w:p w14:paraId="2763EDF9" w14:textId="5968A555" w:rsidR="00F04450" w:rsidRDefault="00EA781A" w:rsidP="000724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bookmarkStart w:id="6" w:name="_GoBack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="00F1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F04450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F04450" w:rsidRPr="00CF42BB">
              <w:rPr>
                <w:rFonts w:ascii="Times New Roman" w:eastAsia="Calibri" w:hAnsi="Times New Roman"/>
                <w:sz w:val="24"/>
                <w:szCs w:val="24"/>
              </w:rPr>
              <w:t xml:space="preserve">оложення </w:t>
            </w:r>
            <w:r w:rsidRPr="00EA781A">
              <w:rPr>
                <w:rFonts w:ascii="Times New Roman" w:eastAsia="Calibri" w:hAnsi="Times New Roman"/>
                <w:sz w:val="24"/>
                <w:szCs w:val="24"/>
              </w:rPr>
              <w:t>Центр соціальних служб Прилуцької міської ради Чернігівської області</w:t>
            </w:r>
            <w:r w:rsidR="00F04450" w:rsidRPr="00CF42BB">
              <w:rPr>
                <w:rFonts w:ascii="Times New Roman" w:eastAsia="Calibri" w:hAnsi="Times New Roman"/>
                <w:sz w:val="24"/>
                <w:szCs w:val="24"/>
              </w:rPr>
              <w:t xml:space="preserve">, затверджене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="00F04450" w:rsidRPr="00CF42BB">
              <w:rPr>
                <w:rFonts w:ascii="Times New Roman" w:eastAsia="Calibri" w:hAnsi="Times New Roman"/>
                <w:sz w:val="24"/>
                <w:szCs w:val="24"/>
              </w:rPr>
              <w:t xml:space="preserve">ішенням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Прилуцької міської ради (53 сесія</w:t>
            </w:r>
            <w:r w:rsidR="00F0445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F04450">
              <w:rPr>
                <w:rFonts w:ascii="Times New Roman" w:eastAsia="Calibri" w:hAnsi="Times New Roman"/>
                <w:sz w:val="24"/>
                <w:szCs w:val="24"/>
              </w:rPr>
              <w:t xml:space="preserve"> скликання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="00F0445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F04450" w:rsidRPr="00CF42BB">
              <w:rPr>
                <w:rFonts w:ascii="Times New Roman" w:eastAsia="Calibri" w:hAnsi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30.08</w:t>
            </w:r>
            <w:r w:rsidR="00F04450" w:rsidRPr="00CF42B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F04450" w:rsidRPr="00CF42BB">
              <w:rPr>
                <w:rFonts w:ascii="Times New Roman" w:eastAsia="Calibri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F04450" w:rsidRPr="00CF42BB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bookmarkEnd w:id="6"/>
          <w:p w14:paraId="721BC464" w14:textId="0C17EF1D" w:rsidR="00F04450" w:rsidRPr="00072476" w:rsidRDefault="00072476" w:rsidP="00072476">
            <w:pPr>
              <w:pStyle w:val="a5"/>
              <w:jc w:val="both"/>
            </w:pPr>
            <w:r>
              <w:t xml:space="preserve"> </w:t>
            </w:r>
          </w:p>
          <w:p w14:paraId="0FDB5C68" w14:textId="4C19EE3C" w:rsidR="0058182A" w:rsidRPr="0058182A" w:rsidRDefault="0058182A" w:rsidP="000724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40E0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Підстави для відмови у наданні соціальної послуги</w:t>
            </w:r>
            <w:r w:rsidR="00001EF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:</w:t>
            </w:r>
          </w:p>
          <w:p w14:paraId="48B12021" w14:textId="30F5DC88" w:rsidR="00072476" w:rsidRPr="00A00B48" w:rsidRDefault="00072476" w:rsidP="00072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</w:t>
            </w:r>
            <w:r w:rsidR="00D3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лива</w:t>
            </w:r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відмов</w:t>
            </w:r>
            <w:r w:rsidR="00D3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отримувачу соціальної послуги у її наданні, якщо суб’єкт не в змозі задовольнити потреб отримувача соціальної послуги.</w:t>
            </w:r>
          </w:p>
          <w:p w14:paraId="100E6243" w14:textId="43EF26D2" w:rsidR="0058182A" w:rsidRPr="0058182A" w:rsidRDefault="0058182A" w:rsidP="000724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14:paraId="2B7CD321" w14:textId="77777777" w:rsidR="004C2BC1" w:rsidRDefault="004C2BC1"/>
    <w:sectPr w:rsidR="004C2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84989"/>
    <w:multiLevelType w:val="hybridMultilevel"/>
    <w:tmpl w:val="6B68F968"/>
    <w:lvl w:ilvl="0" w:tplc="2CA4F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2A"/>
    <w:rsid w:val="00001EFE"/>
    <w:rsid w:val="000217BC"/>
    <w:rsid w:val="00072476"/>
    <w:rsid w:val="00307C62"/>
    <w:rsid w:val="004C2BC1"/>
    <w:rsid w:val="0058182A"/>
    <w:rsid w:val="005A4600"/>
    <w:rsid w:val="00613CD3"/>
    <w:rsid w:val="00734DB5"/>
    <w:rsid w:val="00B54003"/>
    <w:rsid w:val="00D248CD"/>
    <w:rsid w:val="00D36788"/>
    <w:rsid w:val="00EA781A"/>
    <w:rsid w:val="00F04450"/>
    <w:rsid w:val="00F17027"/>
    <w:rsid w:val="00F4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8B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8182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a4">
    <w:name w:val="Основной текст Знак"/>
    <w:basedOn w:val="a0"/>
    <w:link w:val="a3"/>
    <w:uiPriority w:val="99"/>
    <w:rsid w:val="0058182A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5">
    <w:name w:val="No Spacing"/>
    <w:uiPriority w:val="1"/>
    <w:qFormat/>
    <w:rsid w:val="000724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8182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a4">
    <w:name w:val="Основной текст Знак"/>
    <w:basedOn w:val="a0"/>
    <w:link w:val="a3"/>
    <w:uiPriority w:val="99"/>
    <w:rsid w:val="0058182A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5">
    <w:name w:val="No Spacing"/>
    <w:uiPriority w:val="1"/>
    <w:qFormat/>
    <w:rsid w:val="000724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2402</Words>
  <Characters>1370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 Windows</cp:lastModifiedBy>
  <cp:revision>15</cp:revision>
  <dcterms:created xsi:type="dcterms:W3CDTF">2021-11-01T08:42:00Z</dcterms:created>
  <dcterms:modified xsi:type="dcterms:W3CDTF">2025-03-12T12:00:00Z</dcterms:modified>
</cp:coreProperties>
</file>